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58" w:rsidRDefault="00F35C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5C58" w:rsidRDefault="00F35C58">
      <w:pPr>
        <w:pStyle w:val="ConsPlusNormal"/>
        <w:outlineLvl w:val="0"/>
      </w:pPr>
    </w:p>
    <w:p w:rsidR="00F35C58" w:rsidRDefault="00F35C58">
      <w:pPr>
        <w:pStyle w:val="ConsPlusTitle"/>
        <w:jc w:val="center"/>
        <w:outlineLvl w:val="0"/>
      </w:pPr>
      <w:r>
        <w:t>ДЕПАРТАМЕНТ ПО ТАРИФАМ НОВОСИБИРСКОЙ ОБЛАСТИ</w:t>
      </w:r>
    </w:p>
    <w:p w:rsidR="00F35C58" w:rsidRDefault="00F35C58">
      <w:pPr>
        <w:pStyle w:val="ConsPlusTitle"/>
        <w:jc w:val="center"/>
      </w:pPr>
    </w:p>
    <w:p w:rsidR="00F35C58" w:rsidRDefault="00F35C58">
      <w:pPr>
        <w:pStyle w:val="ConsPlusTitle"/>
        <w:jc w:val="center"/>
      </w:pPr>
      <w:r>
        <w:t>ПРИКАЗ</w:t>
      </w:r>
    </w:p>
    <w:p w:rsidR="00F35C58" w:rsidRDefault="00F35C58">
      <w:pPr>
        <w:pStyle w:val="ConsPlusTitle"/>
        <w:jc w:val="center"/>
      </w:pPr>
      <w:r>
        <w:t>от 29 декабря 2014 г. N 502-ТС</w:t>
      </w:r>
    </w:p>
    <w:p w:rsidR="00F35C58" w:rsidRDefault="00F35C58">
      <w:pPr>
        <w:pStyle w:val="ConsPlusTitle"/>
        <w:jc w:val="center"/>
      </w:pPr>
    </w:p>
    <w:p w:rsidR="00F35C58" w:rsidRDefault="00F35C58">
      <w:pPr>
        <w:pStyle w:val="ConsPlusTitle"/>
        <w:jc w:val="center"/>
      </w:pPr>
      <w:r>
        <w:t>ОБ УСТАНОВЛЕНИИ ПРЕДЕЛЬНЫХ МАКСИМАЛЬНЫХ ТАРИФОВ</w:t>
      </w:r>
    </w:p>
    <w:p w:rsidR="00F35C58" w:rsidRDefault="00F35C58">
      <w:pPr>
        <w:pStyle w:val="ConsPlusTitle"/>
        <w:jc w:val="center"/>
      </w:pPr>
      <w:r>
        <w:t>НА СОЦИАЛЬНЫЕ УСЛУГИ, ПРЕДОСТАВЛЯЕМЫЕ ПОСТАВЩИКАМИ</w:t>
      </w:r>
    </w:p>
    <w:p w:rsidR="00F35C58" w:rsidRDefault="00F35C58">
      <w:pPr>
        <w:pStyle w:val="ConsPlusTitle"/>
        <w:jc w:val="center"/>
      </w:pPr>
      <w:r>
        <w:t>СОЦИАЛЬНЫХ УСЛУГ ПОЛУЧАТЕЛЯМ СОЦИАЛЬНЫХ УСЛУГ</w:t>
      </w:r>
    </w:p>
    <w:p w:rsidR="00F35C58" w:rsidRDefault="00F35C58">
      <w:pPr>
        <w:pStyle w:val="ConsPlusTitle"/>
        <w:jc w:val="center"/>
      </w:pPr>
      <w:r>
        <w:t>НА ТЕРРИТОРИИ НОВОСИБИРСКОЙ ОБЛАСТИ</w:t>
      </w:r>
    </w:p>
    <w:p w:rsidR="00F35C58" w:rsidRDefault="00F35C58">
      <w:pPr>
        <w:pStyle w:val="ConsPlusNormal"/>
        <w:jc w:val="center"/>
      </w:pPr>
      <w:r>
        <w:t>Список изменяющих документов</w:t>
      </w:r>
    </w:p>
    <w:p w:rsidR="00F35C58" w:rsidRDefault="00F35C58">
      <w:pPr>
        <w:pStyle w:val="ConsPlusNormal"/>
        <w:jc w:val="center"/>
      </w:pPr>
      <w:proofErr w:type="gramStart"/>
      <w:r>
        <w:t>(в ред. приказов департамента по тарифам Новосибирской</w:t>
      </w:r>
      <w:proofErr w:type="gramEnd"/>
    </w:p>
    <w:p w:rsidR="00F35C58" w:rsidRDefault="00F35C58">
      <w:pPr>
        <w:pStyle w:val="ConsPlusNormal"/>
        <w:jc w:val="center"/>
      </w:pPr>
      <w:r>
        <w:t xml:space="preserve">области от 26.02.2015 </w:t>
      </w:r>
      <w:hyperlink r:id="rId6" w:history="1">
        <w:r>
          <w:rPr>
            <w:color w:val="0000FF"/>
          </w:rPr>
          <w:t>N 30-ТС</w:t>
        </w:r>
      </w:hyperlink>
      <w:r>
        <w:t xml:space="preserve">, от 10.09.2015 </w:t>
      </w:r>
      <w:hyperlink r:id="rId7" w:history="1">
        <w:r>
          <w:rPr>
            <w:color w:val="0000FF"/>
          </w:rPr>
          <w:t>N 147-ТС</w:t>
        </w:r>
      </w:hyperlink>
      <w:r>
        <w:t>)</w:t>
      </w:r>
    </w:p>
    <w:p w:rsidR="00F35C58" w:rsidRDefault="00F35C58">
      <w:pPr>
        <w:pStyle w:val="ConsPlusNormal"/>
        <w:jc w:val="center"/>
      </w:pPr>
    </w:p>
    <w:p w:rsidR="00F35C58" w:rsidRDefault="00F35C58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Новосибирской области от 18.12.2014 N 499-ОЗ "Об отдельных вопросах организации социального обслуживания граждан в Новосибирской области",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25.02.2013 N 74-п "О департаменте по тарифам</w:t>
      </w:r>
      <w:proofErr w:type="gramEnd"/>
      <w:r>
        <w:t xml:space="preserve"> Новосибирской области" и в соответствии с решением правления департамента по тарифам Новосибирской области (протокол заседания правления от 29.12.2014 N 84)</w:t>
      </w:r>
    </w:p>
    <w:p w:rsidR="00F35C58" w:rsidRDefault="00F35C58">
      <w:pPr>
        <w:pStyle w:val="ConsPlusNormal"/>
        <w:ind w:firstLine="540"/>
        <w:jc w:val="both"/>
      </w:pPr>
      <w:r>
        <w:t>департамент по тарифам Новосибирской области приказывает:</w:t>
      </w:r>
    </w:p>
    <w:p w:rsidR="00F35C58" w:rsidRDefault="00F35C58">
      <w:pPr>
        <w:pStyle w:val="ConsPlusNormal"/>
        <w:ind w:firstLine="540"/>
        <w:jc w:val="both"/>
      </w:pPr>
      <w:r>
        <w:t xml:space="preserve">1. Установить предельные максимальные </w:t>
      </w:r>
      <w:hyperlink w:anchor="P33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поставщиками социальных услуг получателям социальных услуг на территории Новосибирской области, согласно приложению.</w:t>
      </w:r>
    </w:p>
    <w:p w:rsidR="00F35C58" w:rsidRDefault="00F35C5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08.12.2011 N 637-ТС "Об установлении предельных максимальных тарифов на социальные услуги, предоставляемые населению государственными и муниципальными учреждениями социального обслуживания на территории Новосибирской области".</w:t>
      </w:r>
    </w:p>
    <w:p w:rsidR="00F35C58" w:rsidRDefault="00F35C58">
      <w:pPr>
        <w:pStyle w:val="ConsPlusNormal"/>
        <w:ind w:firstLine="540"/>
        <w:jc w:val="both"/>
      </w:pPr>
    </w:p>
    <w:p w:rsidR="00F35C58" w:rsidRDefault="00F35C58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F35C58" w:rsidRDefault="00F35C58">
      <w:pPr>
        <w:pStyle w:val="ConsPlusNormal"/>
        <w:jc w:val="right"/>
      </w:pPr>
      <w:r>
        <w:t>руководителя департамента</w:t>
      </w:r>
    </w:p>
    <w:p w:rsidR="00F35C58" w:rsidRDefault="00F35C58">
      <w:pPr>
        <w:pStyle w:val="ConsPlusNormal"/>
        <w:jc w:val="right"/>
      </w:pPr>
      <w:r>
        <w:t>Г.Р.АСМОДЬЯРОВ</w:t>
      </w:r>
    </w:p>
    <w:p w:rsidR="00F35C58" w:rsidRDefault="00F35C58">
      <w:pPr>
        <w:pStyle w:val="ConsPlusNormal"/>
        <w:ind w:firstLine="540"/>
        <w:jc w:val="both"/>
      </w:pPr>
    </w:p>
    <w:p w:rsidR="00F35C58" w:rsidRDefault="00F35C58">
      <w:pPr>
        <w:pStyle w:val="ConsPlusNormal"/>
        <w:ind w:firstLine="540"/>
        <w:jc w:val="both"/>
      </w:pPr>
    </w:p>
    <w:p w:rsidR="00F35C58" w:rsidRDefault="00F35C58">
      <w:pPr>
        <w:pStyle w:val="ConsPlusNormal"/>
        <w:ind w:firstLine="540"/>
        <w:jc w:val="both"/>
      </w:pPr>
    </w:p>
    <w:p w:rsidR="00F35C58" w:rsidRDefault="00F35C58">
      <w:pPr>
        <w:pStyle w:val="ConsPlusNormal"/>
        <w:ind w:firstLine="540"/>
        <w:jc w:val="both"/>
      </w:pPr>
    </w:p>
    <w:p w:rsidR="00F35C58" w:rsidRDefault="00F35C58">
      <w:pPr>
        <w:pStyle w:val="ConsPlusNormal"/>
        <w:ind w:firstLine="540"/>
        <w:jc w:val="both"/>
      </w:pPr>
    </w:p>
    <w:p w:rsidR="00F35C58" w:rsidRDefault="00F35C58">
      <w:pPr>
        <w:sectPr w:rsidR="00F35C58" w:rsidSect="008E33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C58" w:rsidRDefault="00F35C58">
      <w:pPr>
        <w:pStyle w:val="ConsPlusNormal"/>
        <w:jc w:val="right"/>
        <w:outlineLvl w:val="0"/>
      </w:pPr>
      <w:r>
        <w:lastRenderedPageBreak/>
        <w:t>Приложение</w:t>
      </w:r>
    </w:p>
    <w:p w:rsidR="00F35C58" w:rsidRDefault="00F35C58">
      <w:pPr>
        <w:pStyle w:val="ConsPlusNormal"/>
        <w:jc w:val="right"/>
      </w:pPr>
      <w:r>
        <w:t>к приказу</w:t>
      </w:r>
    </w:p>
    <w:p w:rsidR="00F35C58" w:rsidRDefault="00F35C58">
      <w:pPr>
        <w:pStyle w:val="ConsPlusNormal"/>
        <w:jc w:val="right"/>
      </w:pPr>
      <w:r>
        <w:t>департамента по тарифам</w:t>
      </w:r>
    </w:p>
    <w:p w:rsidR="00F35C58" w:rsidRDefault="00F35C58">
      <w:pPr>
        <w:pStyle w:val="ConsPlusNormal"/>
        <w:jc w:val="right"/>
      </w:pPr>
      <w:r>
        <w:t>Новосибирской области</w:t>
      </w:r>
    </w:p>
    <w:p w:rsidR="00F35C58" w:rsidRDefault="00F35C58">
      <w:pPr>
        <w:pStyle w:val="ConsPlusNormal"/>
        <w:jc w:val="right"/>
      </w:pPr>
      <w:r>
        <w:t>от 29 декабря 2014 года N 502-ТС</w:t>
      </w:r>
    </w:p>
    <w:p w:rsidR="00F35C58" w:rsidRDefault="00F35C58">
      <w:pPr>
        <w:pStyle w:val="ConsPlusNormal"/>
        <w:ind w:firstLine="540"/>
        <w:jc w:val="both"/>
      </w:pPr>
    </w:p>
    <w:p w:rsidR="00F35C58" w:rsidRDefault="00F35C58">
      <w:pPr>
        <w:pStyle w:val="ConsPlusTitle"/>
        <w:jc w:val="center"/>
      </w:pPr>
      <w:bookmarkStart w:id="0" w:name="P33"/>
      <w:bookmarkEnd w:id="0"/>
      <w:r>
        <w:t>ПРЕДЕЛЬНЫЕ МАКСИМАЛЬНЫЕ ТАРИФЫ</w:t>
      </w:r>
    </w:p>
    <w:p w:rsidR="00F35C58" w:rsidRDefault="00F35C58">
      <w:pPr>
        <w:pStyle w:val="ConsPlusTitle"/>
        <w:jc w:val="center"/>
      </w:pPr>
      <w:r>
        <w:t>НА СОЦИАЛЬНЫЕ УСЛУГИ, ПРЕДОСТАВЛЯЕМЫЕ ПОСТАВЩИКАМИ</w:t>
      </w:r>
    </w:p>
    <w:p w:rsidR="00F35C58" w:rsidRDefault="00F35C58">
      <w:pPr>
        <w:pStyle w:val="ConsPlusTitle"/>
        <w:jc w:val="center"/>
      </w:pPr>
      <w:r>
        <w:t>СОЦИАЛЬНЫХ УСЛУГ ПОЛУЧАТЕЛЯМ СОЦИАЛЬНЫХ УСЛУГ</w:t>
      </w:r>
    </w:p>
    <w:p w:rsidR="00F35C58" w:rsidRDefault="00F35C58">
      <w:pPr>
        <w:pStyle w:val="ConsPlusTitle"/>
        <w:jc w:val="center"/>
      </w:pPr>
      <w:r>
        <w:t>НА ТЕРРИТОРИИ НОВОСИБИРСКОЙ ОБЛАСТИ</w:t>
      </w:r>
    </w:p>
    <w:p w:rsidR="00F35C58" w:rsidRDefault="00F35C58">
      <w:pPr>
        <w:pStyle w:val="ConsPlusNormal"/>
        <w:jc w:val="center"/>
      </w:pPr>
      <w:r>
        <w:t>Список изменяющих документов</w:t>
      </w:r>
    </w:p>
    <w:p w:rsidR="00F35C58" w:rsidRDefault="00F35C58">
      <w:pPr>
        <w:pStyle w:val="ConsPlusNormal"/>
        <w:jc w:val="center"/>
      </w:pPr>
      <w:proofErr w:type="gramStart"/>
      <w:r>
        <w:t>(в ред. приказов департамента по тарифам Новосибирской</w:t>
      </w:r>
      <w:proofErr w:type="gramEnd"/>
    </w:p>
    <w:p w:rsidR="00F35C58" w:rsidRDefault="00F35C58">
      <w:pPr>
        <w:pStyle w:val="ConsPlusNormal"/>
        <w:jc w:val="center"/>
      </w:pPr>
      <w:r>
        <w:t xml:space="preserve">области от 26.02.2015 </w:t>
      </w:r>
      <w:hyperlink r:id="rId13" w:history="1">
        <w:r>
          <w:rPr>
            <w:color w:val="0000FF"/>
          </w:rPr>
          <w:t>N 30-ТС</w:t>
        </w:r>
      </w:hyperlink>
      <w:r>
        <w:t xml:space="preserve">, от 10.09.2015 </w:t>
      </w:r>
      <w:hyperlink r:id="rId14" w:history="1">
        <w:r>
          <w:rPr>
            <w:color w:val="0000FF"/>
          </w:rPr>
          <w:t>N 147-ТС</w:t>
        </w:r>
      </w:hyperlink>
      <w:r>
        <w:t>)</w:t>
      </w:r>
    </w:p>
    <w:p w:rsidR="00F35C58" w:rsidRDefault="00F35C58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1304"/>
        <w:gridCol w:w="1304"/>
        <w:gridCol w:w="1304"/>
      </w:tblGrid>
      <w:tr w:rsidR="00F35C58">
        <w:tc>
          <w:tcPr>
            <w:tcW w:w="1134" w:type="dxa"/>
            <w:vMerge w:val="restart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134" w:type="dxa"/>
            <w:vMerge w:val="restart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12" w:type="dxa"/>
            <w:gridSpan w:val="3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Тариф, рублей</w:t>
            </w:r>
          </w:p>
        </w:tc>
      </w:tr>
      <w:tr w:rsidR="00F35C58">
        <w:tc>
          <w:tcPr>
            <w:tcW w:w="1134" w:type="dxa"/>
            <w:vMerge/>
          </w:tcPr>
          <w:p w:rsidR="00F35C58" w:rsidRDefault="00F35C58"/>
        </w:tc>
        <w:tc>
          <w:tcPr>
            <w:tcW w:w="3402" w:type="dxa"/>
            <w:vMerge/>
          </w:tcPr>
          <w:p w:rsidR="00F35C58" w:rsidRDefault="00F35C58"/>
        </w:tc>
        <w:tc>
          <w:tcPr>
            <w:tcW w:w="1134" w:type="dxa"/>
            <w:vMerge/>
          </w:tcPr>
          <w:p w:rsidR="00F35C58" w:rsidRDefault="00F35C58"/>
        </w:tc>
        <w:tc>
          <w:tcPr>
            <w:tcW w:w="3912" w:type="dxa"/>
            <w:gridSpan w:val="3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Типы учреждений (отделений)</w:t>
            </w:r>
          </w:p>
        </w:tc>
      </w:tr>
      <w:tr w:rsidR="00F35C58">
        <w:tc>
          <w:tcPr>
            <w:tcW w:w="1134" w:type="dxa"/>
            <w:vMerge/>
          </w:tcPr>
          <w:p w:rsidR="00F35C58" w:rsidRDefault="00F35C58"/>
        </w:tc>
        <w:tc>
          <w:tcPr>
            <w:tcW w:w="3402" w:type="dxa"/>
            <w:vMerge/>
          </w:tcPr>
          <w:p w:rsidR="00F35C58" w:rsidRDefault="00F35C58"/>
        </w:tc>
        <w:tc>
          <w:tcPr>
            <w:tcW w:w="1134" w:type="dxa"/>
            <w:vMerge/>
          </w:tcPr>
          <w:p w:rsidR="00F35C58" w:rsidRDefault="00F35C58"/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Стационарные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Полустационарные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На дому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Социально-бытовые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Предоставление площади жилых помещений согласно утвержденным нормативам (первично)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1987,20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1431,30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1356,50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974,40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Обеспечение мебелью согласно </w:t>
            </w:r>
            <w:r>
              <w:lastRenderedPageBreak/>
              <w:t>утвержденным нормативам (первично)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158,90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158,90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Обеспечение мебелью согласно утвержденным нормативам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верхней и нижней одеждой в соответствии с сезоном, ростом и размером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50,90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обувью домашней, уличной в соответствии с сезоном и размером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16,60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нательным бельем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постельными принадлежностями (гражданам, полностью утратившим способность к самообслуживанию)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158,20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101,70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питанием</w:t>
            </w:r>
            <w:proofErr w:type="gramEnd"/>
            <w:r>
              <w:t xml:space="preserve"> согласно утвержденным нормативам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77,40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Оказание помощи в написании и прочтении писем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письмо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8,60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оформление подписки на печатные издания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19,90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приобретение книг, газет, журналов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8,60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1.8.3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покупка и доставка промышленных товаров весом до 7 кг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1.8.4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покупка и доставка продуктов питания, горячих обедов весом до 7 кг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8,60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Сдача за счет средств получателя </w:t>
            </w:r>
            <w:r>
              <w:lastRenderedPageBreak/>
              <w:t>социальных услуг вещей в стирку, химчистку, ремонт и обратная их доставка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19,90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1.11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заполнение квитанций, оплата услуг связи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1.11.2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заполнение квитанций, оплата жилищно-коммунальных услуг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Прием и обеспечение хранения личных вещей и ценностей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14,40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питье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одно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одевание и раздевание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1.13.3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помощь в передвижении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перемена положения тела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2,50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оказание помощи в пользовании туалетом (судном, уткой)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вынос горшка (судна, утки) с последующей обработкой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замена памперса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чистка зубов или уход за полостью рта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2,50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1.13.9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бритье лица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1.13.10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стрижка волос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8,50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1.13.11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1.13.12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глажка постельного, нательного белья, одежды машинным способом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1.13.13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замена постельного белья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1.13.14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смена нательного белья (ночная сорочка, трусы, майка)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5,20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1.13.15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предоставление предметов личной гигиены, в том числе для новорожденного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набор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1.13.16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причесывание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1,30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1.13.17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гигиена тела общая (гигиеническая ванна)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1.13.18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гигиена тела частичная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1.13.19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мытье головы шампунем, мылом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1.13.20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обработка кожных покровов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1.13.21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стрижка ногтей (с предварительной подготовкой)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Ремонт одежды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предмет одежды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одно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10,40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Сопровождение на прогулке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1.16.1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сопровождение на прогулке индивидуальной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54,60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1.16.2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сопровождение на прогулке коллективной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1.17.1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proofErr w:type="gramStart"/>
            <w:r>
              <w:t>сопровождение нуждающегося вне учреждения (коллективное)</w:t>
            </w:r>
            <w:proofErr w:type="gramEnd"/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1.17.2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proofErr w:type="gramStart"/>
            <w:r>
              <w:t>сопровождение нуждающегося вне учреждения (индивидуальное)</w:t>
            </w:r>
            <w:proofErr w:type="gramEnd"/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66,60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25,00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1.17.3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предоставление транспорта при необходимости перевозки для </w:t>
            </w:r>
            <w:r>
              <w:lastRenderedPageBreak/>
              <w:t>лечения, обучения, участия в культурных мероприятиях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39,80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25,30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1.18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организации ритуальных мероприятий (при отсутств</w:t>
            </w:r>
            <w:proofErr w:type="gramStart"/>
            <w:r>
              <w:t>ии у у</w:t>
            </w:r>
            <w:proofErr w:type="gramEnd"/>
            <w:r>
              <w:t>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217,90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75,20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32,70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1.20.1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организация вывоза угля, дров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7,80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1.20.2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организация разгрузки и складирования топлива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7,80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1.20.3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доставка угля в дом или баню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 кг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2,80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1.20.4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доставка дров в дом или баню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на 1 растопку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2,80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1.20.5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доставка воды в дом или баню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 л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1.20.6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топка одной печи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топка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1.20.7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помощь в протопке печи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7,80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1.21.1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приобретение материалов для ремонта жилья, в том числе клея, обоев, краски весом до 7 кг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1.22.1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очистка от пыли полов, стен, мебели, ковров пылесосом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0,30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1.22.2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влажная уборка помещений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0,30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1.22.3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частичная уборка помещения после кормления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0,30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1.22.4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вынос мусора в контейнер (1 ведро - 7 л)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2,50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1.22.5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вынос мусора в мусоропровод (1 ведро - 7 л)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1,70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1.22.6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вынос нечистот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2,50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1.22.7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очищение дорожек от снега длиной до 20 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1.23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Помощь в приготовлении пищи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1.23.1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помощь (содействие) в приготовлении пищи (полуфабрикатов)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36,30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1.23.2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помощь в приготовлении пищи для новорожденного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6,50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1.23.3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приготовление горячего блюда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одно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1.23.4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предоставление продуктового набора, в том числе детского питания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1.23.5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мытье посуды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3,90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Сопровождение вне дома, в том числе к врачу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направлении в стационарные учреждения (отделения) (в том числе помощь в подготовке необходимых документов)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12,80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Обеспечение кратковременного, не требующего специальных знаний и медицинской подготовки, присмотра за детьми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72,60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56,79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Оценка способности к самообслуживанию, составление индивидуального плана </w:t>
            </w:r>
            <w:r>
              <w:lastRenderedPageBreak/>
              <w:t>социального обслуживания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 план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25,70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  <w:outlineLvl w:val="1"/>
            </w:pPr>
            <w: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Социально-медицинские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проведение первичного медицинского осмотра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проведение первичной санитарной обработки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санитарная обработка одежды в дезкамере, дезинфекция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17,60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17,60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F35C58" w:rsidRDefault="00F35C58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3402" w:type="dxa"/>
            <w:tcBorders>
              <w:bottom w:val="nil"/>
            </w:tcBorders>
          </w:tcPr>
          <w:p w:rsidR="00F35C58" w:rsidRDefault="00F35C58">
            <w:pPr>
              <w:pStyle w:val="ConsPlusNormal"/>
            </w:pPr>
            <w:r>
              <w:t>санитарная обработка против педикулеза, чесотки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(п. 2.1.4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Содействие в проведении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(в том числе запись на прием к врачам-специалистам в медицинскую организацию, забор материала для проведения лабораторных исследований)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6,40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2.2.2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забор и доставка материала для проведения лабораторных исследований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23,30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9,70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(п. 2.2.2 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10.09.2015 N 147-ТС)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20,20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предварительная запись в медицинскую организацию для прохождения диспансеризации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углубленный медицинский осмотр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транспортировка врачей-специалистов в учреждение социального обслуживания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осуществление запросов об анамнезе жизни, </w:t>
            </w:r>
            <w:r>
              <w:lastRenderedPageBreak/>
              <w:t>профилактических прививках, перенесенных заболеваниях с предыдущих мест жительства ребенка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23,20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2.4.5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проведении профилактических прививок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прием врача-специалиста в учреждении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прием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10,80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17,40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оформление эпикриза с рекомендациями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25,70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</w:t>
            </w:r>
            <w:r>
              <w:lastRenderedPageBreak/>
              <w:t>врача)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2.6.1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предварительная запись, оформление документов на госпитализацию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вызов врача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11,36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посещение в случае госпитализации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58,10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2.7.1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выписка льготных рецептов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приобретение лекарственных средств и изделий медицинского назначения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изготовлении изделий медицинского назначения по индивидуальному заказу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</w:t>
            </w:r>
            <w:r>
              <w:lastRenderedPageBreak/>
              <w:t>др.)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2.8.1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обработка пролежней, раневых поверхностей, опрелостей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2.8.2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приемом лекарств (раздача лекарств), закапывание капель, проведение ингаляции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2.8.3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измерение температуры тела, артериального давления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2.8.4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подкожные, внутримышечные инъекции лекарственных препаратов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инъекция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1,90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2.8.5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внутривенная инъекция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инъекция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4,50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2.8.6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наложение компрессов, перевязка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2.8.7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выполнение очистительной клизмы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2.9.1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текущий медицинский осмотр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4,40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2.9.2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социально-медицинский патронаж, в том числе новорожденных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13,30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2.10.1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доставка технического средства ухода или реабилитации автотранспортом учреждения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2.10.2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подбор и выдача технических средств реабилитации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72,60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2.11.1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2.11.2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прием стоматолога в учреждении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прием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17,40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 xml:space="preserve">Обучение членов семьи основам </w:t>
            </w:r>
            <w:r>
              <w:lastRenderedPageBreak/>
              <w:t>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 час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131,80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51,40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65,90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26,20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80,90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74,80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63,28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2.15.1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оказание помощи в выполнении физических упражнений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2.15.2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фитотерапия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 xml:space="preserve">1 </w:t>
            </w:r>
            <w:r>
              <w:lastRenderedPageBreak/>
              <w:t>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5,80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2.15.3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витаминотерапия, иммунотерапия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2.15.4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20,60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2.16.1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подбор индивидуального физкультурно-оздоровительного комплекса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комплекс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31,10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17,10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2.16.2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гимнастика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20,20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Социально-психологические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Психологическая диагностика и обследование личности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тестирование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составление индивидуального плана </w:t>
            </w:r>
            <w:proofErr w:type="gramStart"/>
            <w:r>
              <w:t>социально-психологической</w:t>
            </w:r>
            <w:proofErr w:type="gramEnd"/>
            <w:r>
              <w:t xml:space="preserve"> реабилитации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22,90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подготовка характеристик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консультация психолога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психокоррекционное занятие (групповое)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психокоррекционное занятие (индивидуальное)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Психологическая, в том числе экстренная, помощь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12,60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Психологический тренинг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8,24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12,60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Социально-педагогические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тестирование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129,10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4.1.2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консультация педагога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37,80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консультация логопеда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50,70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коррекционное занятие (групповое)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коррекционное занятие (индивидуальное)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занятие с логопедом (групповое)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занятие с логопедом (индивидуальное)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50,70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4.1.8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занятие с дефектологом (индивидуальное)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88,80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44,80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музыкальное занятие (групповое)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4.1.10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музыкальное занятие (музыкотерапия)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bottom w:val="nil"/>
            </w:tcBorders>
          </w:tcPr>
          <w:p w:rsidR="00F35C58" w:rsidRDefault="00F35C58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F35C58" w:rsidRDefault="00F35C58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F35C58" w:rsidRDefault="00F35C58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пунктов дана в соответствии с официальным текстом документа.</w:t>
            </w:r>
          </w:p>
          <w:p w:rsidR="00F35C58" w:rsidRDefault="00F35C58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top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Социально-педагогический патронаж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Организация досуга и отдыха (праздники, экскурсии и другие культурные мероприятия, в том числе в группах взаимоподдержки, клубах </w:t>
            </w:r>
            <w:r>
              <w:lastRenderedPageBreak/>
              <w:t>общения), формирование позитивных интересов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4.12.1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организация и проведение культурно-развлекательной программы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мероприятие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3,70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4.12.2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4.12.3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4.12.4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доставка книг из библиотеки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43,60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43,60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18,10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4.12.5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предоставление печатных изданий, настольных игр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4.12.6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проведение бесед и дискуссий (группа не менее 10 человек)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Обучение основам домоводства, в том числе приготовление пищи, мелкий ремонт одежды, уход за квартирой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Организация предоставления услуг по переводу на язык жестов при реализации индивидуальной программы реабилитации </w:t>
            </w:r>
            <w:r>
              <w:lastRenderedPageBreak/>
              <w:t>инвалидов (для инвалидов по слуху)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0,75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4.15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Организация </w:t>
            </w:r>
            <w:proofErr w:type="gramStart"/>
            <w:r>
              <w:t>обучения инвалидов по зрению</w:t>
            </w:r>
            <w:proofErr w:type="gramEnd"/>
            <w:r>
              <w:t xml:space="preserve"> письму по Брайлю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63,40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4.16.1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индивидуальное занятие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4.16.2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групповое занятие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Содействие в организации обучения, определении оптимальной формы обучения, в том числе сбор документов, необходимых для приема в </w:t>
            </w:r>
            <w:r>
              <w:lastRenderedPageBreak/>
              <w:t>образовательную организацию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44,90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4.20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44,90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Социально-трудовые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52,40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тестирование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консультирование по выбору профессии в соответствии с </w:t>
            </w:r>
            <w:r>
              <w:lastRenderedPageBreak/>
              <w:t>физическими возможностями и умственными способностями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0,5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20,30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5.1.4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групповое занятие по профориентации (при наличии рекомендации ИПР)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индивидуальное занятие по профориентации (при наличии рекомендации ИПР)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5.1.6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обучение доступным профессиональным навыкам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предоставление информации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консультация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во временном или постоянном трудоустройстве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43,20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43,20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Социально-правовые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Оказание помощи в оформлении </w:t>
            </w:r>
            <w:r>
              <w:lastRenderedPageBreak/>
              <w:t>и восстановлении документов получателей социальных услуг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 xml:space="preserve">1 пакет </w:t>
            </w:r>
            <w:r>
              <w:lastRenderedPageBreak/>
              <w:t>документов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42,40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15,70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37,80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обеспечение представительства для защиты прав и интересов в суде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30,60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подготовке запросов, заявлений, направлений, ходатайств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42,40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33,11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Получение по доверенности </w:t>
            </w:r>
            <w:r>
              <w:lastRenderedPageBreak/>
              <w:t>пенсий, пособий, других социальных выплат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  <w:outlineLvl w:val="1"/>
            </w:pPr>
            <w:r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50,40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физиотерапия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теплолечение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массаж местный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сеанс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8,10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</w:pPr>
            <w:r>
              <w:t>массаж общий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сеанс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18,90</w:t>
            </w:r>
          </w:p>
        </w:tc>
      </w:tr>
      <w:tr w:rsidR="00F35C58">
        <w:tblPrEx>
          <w:tblBorders>
            <w:insideH w:val="nil"/>
          </w:tblBorders>
        </w:tblPrEx>
        <w:tc>
          <w:tcPr>
            <w:tcW w:w="9582" w:type="dxa"/>
            <w:gridSpan w:val="6"/>
            <w:tcBorders>
              <w:top w:val="nil"/>
            </w:tcBorders>
          </w:tcPr>
          <w:p w:rsidR="00F35C58" w:rsidRDefault="00F35C58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лечебная физкультура (групповое </w:t>
            </w:r>
            <w:r>
              <w:lastRenderedPageBreak/>
              <w:t>занятие)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 занятие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7.2.6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лечебная физкультура (индивидуальное занятие)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индивидуальное занятие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групповое занятие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Срочные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обеспечении или обеспечение одеждой, обувью и другими предметами первой необходимости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получении временного жилого помещения: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помощь в подготовке документов для направления в учреждения </w:t>
            </w:r>
            <w:r>
              <w:lastRenderedPageBreak/>
              <w:t>(отделения) стационарного и полустационарного типа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8.4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  <w:outlineLvl w:val="1"/>
            </w:pPr>
            <w:proofErr w:type="gramStart"/>
            <w:r>
              <w:t>Не предусмотренные перечнем социальных услуг, утвержденным Законом Новосибирской области</w:t>
            </w:r>
            <w:proofErr w:type="gramEnd"/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Стирка белья в машине заказчика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Стирка белья вручную на дому заказчика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Глажение белья на дому заказчика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8,70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Мытье оконных стекол, подоконников, оконных переплетов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Снятие штор (тюль, портьера)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Навешивание штор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Оклейка окна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1,90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Очистка рам от бумаги и замазки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1,90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Влажная очистка от пыли мебели, картин, светильников в одной комнате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Влажная уборка в шкафах (посуда, книги) в одной комнате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Чистка ванны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Чистка раковины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1,30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Чистка унитаза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Чистка газовой или электрической плиты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Мытье панелей или дверей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0,90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Мытье отопительной батареи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3,10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Мытье холодильника внутри и снаружи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Уборка балкона от снега, мусора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8,60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Уборка двора от снега, мусора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1,50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Колка дров с укладкой в поленницу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куб.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38,50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 xml:space="preserve">Содействие в обработке </w:t>
            </w:r>
            <w:r>
              <w:lastRenderedPageBreak/>
              <w:t>приусадебного участка и сборе урожая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21.1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Обработка земли вручную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49,40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Посадка овощей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49,40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Прополка овощей вручную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23,50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Рыхление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23,50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Полив из шланга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0,50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Полив из емкости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21.7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Уборка урожая из закрытого грунта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ведро, 5 - 8 л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4,40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21.8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Уборка урожая из открытого грунта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ведро, 5 - 8 л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8,60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Доставка продуктов длительного хранения весом до 7 кг из погреба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Закупка овощей весом до 7 кг в осенний период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Засолка овощей весом до 7 кг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Проведение мелкого ремонта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Побелка стен и потолка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3,70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Покраска окон (переплетов, откосов, подоконников)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20,80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Покраска полов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6,20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lastRenderedPageBreak/>
              <w:t>25.4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Снятие обоев и выравнивание поверхности стены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7,00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25.5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Наклейка обоев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5,20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25.6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Ремонт изгороди, забора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16,10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Предоставление грузового автотранспорта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22,80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Предоставление легкового автотранспорта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22,80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Содействие в посещении театров, выставок и других культурно-зрелищных учреждений в пункте проживания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Информирование о репертуаре театров и предстоящих культурно-зрелищных мероприятиях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3,40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Приобретение и доставка билетов на дом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13,00</w:t>
            </w:r>
          </w:p>
        </w:tc>
      </w:tr>
      <w:tr w:rsidR="00F35C58"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28.3</w:t>
            </w:r>
          </w:p>
        </w:tc>
        <w:tc>
          <w:tcPr>
            <w:tcW w:w="3402" w:type="dxa"/>
            <w:vAlign w:val="center"/>
          </w:tcPr>
          <w:p w:rsidR="00F35C58" w:rsidRDefault="00F35C58">
            <w:pPr>
              <w:pStyle w:val="ConsPlusNormal"/>
            </w:pPr>
            <w:r>
              <w:t>Сопровождение клиента или организация сопровождения в театр и другие культурно-зрелищные учреждения, клубы общения</w:t>
            </w:r>
          </w:p>
        </w:tc>
        <w:tc>
          <w:tcPr>
            <w:tcW w:w="113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35C58" w:rsidRDefault="00F35C58">
            <w:pPr>
              <w:pStyle w:val="ConsPlusNormal"/>
              <w:jc w:val="center"/>
            </w:pPr>
            <w:r>
              <w:t>86,60</w:t>
            </w:r>
          </w:p>
        </w:tc>
      </w:tr>
    </w:tbl>
    <w:p w:rsidR="00F35C58" w:rsidRDefault="00F35C58">
      <w:pPr>
        <w:sectPr w:rsidR="00F35C5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5C58" w:rsidRDefault="00F35C58">
      <w:pPr>
        <w:pStyle w:val="ConsPlusNormal"/>
        <w:ind w:firstLine="540"/>
        <w:jc w:val="both"/>
      </w:pPr>
    </w:p>
    <w:p w:rsidR="00F35C58" w:rsidRDefault="00F35C58">
      <w:pPr>
        <w:pStyle w:val="ConsPlusNormal"/>
        <w:ind w:firstLine="540"/>
        <w:jc w:val="both"/>
      </w:pPr>
      <w:r>
        <w:t>Примечание.</w:t>
      </w:r>
    </w:p>
    <w:p w:rsidR="00F35C58" w:rsidRDefault="00F35C58">
      <w:pPr>
        <w:pStyle w:val="ConsPlusNormal"/>
        <w:ind w:firstLine="540"/>
        <w:jc w:val="both"/>
      </w:pPr>
      <w:r>
        <w:t xml:space="preserve">В соответствии с </w:t>
      </w:r>
      <w:hyperlink r:id="rId33" w:history="1">
        <w:r>
          <w:rPr>
            <w:color w:val="0000FF"/>
          </w:rPr>
          <w:t>подпунктами 3</w:t>
        </w:r>
      </w:hyperlink>
      <w:r>
        <w:t xml:space="preserve"> и </w:t>
      </w:r>
      <w:hyperlink r:id="rId34" w:history="1">
        <w:r>
          <w:rPr>
            <w:color w:val="0000FF"/>
          </w:rPr>
          <w:t>14.1 пункта 2 статьи 149</w:t>
        </w:r>
      </w:hyperlink>
      <w:r>
        <w:t xml:space="preserve"> Налогового кодекса Российской Федерации тарифы на социальные услуги налогом на добавленную стоимость не облагаются.</w:t>
      </w:r>
    </w:p>
    <w:p w:rsidR="00F35C58" w:rsidRDefault="00F35C58">
      <w:pPr>
        <w:pStyle w:val="ConsPlusNormal"/>
        <w:ind w:firstLine="540"/>
        <w:jc w:val="both"/>
      </w:pPr>
    </w:p>
    <w:p w:rsidR="00F35C58" w:rsidRDefault="00F35C58">
      <w:pPr>
        <w:pStyle w:val="ConsPlusNormal"/>
        <w:ind w:firstLine="540"/>
        <w:jc w:val="both"/>
      </w:pPr>
    </w:p>
    <w:p w:rsidR="00F35C58" w:rsidRDefault="00F35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5FB" w:rsidRDefault="004975FB">
      <w:bookmarkStart w:id="1" w:name="_GoBack"/>
      <w:bookmarkEnd w:id="1"/>
    </w:p>
    <w:sectPr w:rsidR="004975FB" w:rsidSect="00B85F5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58"/>
    <w:rsid w:val="004975FB"/>
    <w:rsid w:val="00F3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5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5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5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5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35C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5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5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5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5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35C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D1C2A56674E7C6C7BA7F72B1AAF5D468E914BE525C43179CE4DBDD005A783B436B08D1EDE9D79C444060T9rFF" TargetMode="External"/><Relationship Id="rId18" Type="http://schemas.openxmlformats.org/officeDocument/2006/relationships/hyperlink" Target="consultantplus://offline/ref=87D1C2A56674E7C6C7BA7F72B1AAF5D468E914BE525C43179CE4DBDD005A783B436B08D1EDE9D79C444061T9r9F" TargetMode="External"/><Relationship Id="rId26" Type="http://schemas.openxmlformats.org/officeDocument/2006/relationships/hyperlink" Target="consultantplus://offline/ref=87D1C2A56674E7C6C7BA7F72B1AAF5D468E914BE525C43179CE4DBDD005A783B436B08D1EDE9D79C444062T9rCF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consultantplus://offline/ref=87D1C2A56674E7C6C7BA7F72B1AAF5D468E914BE525C43179CE4DBDD005A783B436B08D1EDE9D79C444061T9rAF" TargetMode="External"/><Relationship Id="rId34" Type="http://schemas.openxmlformats.org/officeDocument/2006/relationships/hyperlink" Target="consultantplus://offline/ref=87D1C2A56674E7C6C7BA7F71A3C6ABDD63E24BB254544141C3BB80805753726C04245194A0E0TDr6F" TargetMode="External"/><Relationship Id="rId7" Type="http://schemas.openxmlformats.org/officeDocument/2006/relationships/hyperlink" Target="consultantplus://offline/ref=87D1C2A56674E7C6C7BA7F72B1AAF5D468E914BE5D57491298E4DBDD005A783B436B08D1EDE9D79C444060T9rFF" TargetMode="External"/><Relationship Id="rId12" Type="http://schemas.openxmlformats.org/officeDocument/2006/relationships/hyperlink" Target="consultantplus://offline/ref=87D1C2A56674E7C6C7BA7F72B1AAF5D468E914BE50554F159DE4DBDD005A783BT4r3F" TargetMode="External"/><Relationship Id="rId17" Type="http://schemas.openxmlformats.org/officeDocument/2006/relationships/hyperlink" Target="consultantplus://offline/ref=87D1C2A56674E7C6C7BA7F72B1AAF5D468E914BE525C43179CE4DBDD005A783B436B08D1EDE9D79C444060T9r0F" TargetMode="External"/><Relationship Id="rId25" Type="http://schemas.openxmlformats.org/officeDocument/2006/relationships/hyperlink" Target="consultantplus://offline/ref=87D1C2A56674E7C6C7BA7F72B1AAF5D468E914BE5D57491298E4DBDD005A783B436B08D1EDE9D79C444060T9rEF" TargetMode="External"/><Relationship Id="rId33" Type="http://schemas.openxmlformats.org/officeDocument/2006/relationships/hyperlink" Target="consultantplus://offline/ref=87D1C2A56674E7C6C7BA7F71A3C6ABDD63E24BB254544141C3BB80805753726C04245194A1E4TDr3F" TargetMode="External"/><Relationship Id="rId38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D1C2A56674E7C6C7BA7F72B1AAF5D468E914BE525C43179CE4DBDD005A783B436B08D1EDE9D79C444060T9r1F" TargetMode="External"/><Relationship Id="rId20" Type="http://schemas.openxmlformats.org/officeDocument/2006/relationships/hyperlink" Target="consultantplus://offline/ref=87D1C2A56674E7C6C7BA7F72B1AAF5D468E914BE525C43179CE4DBDD005A783B436B08D1EDE9D79C444061T9rBF" TargetMode="External"/><Relationship Id="rId29" Type="http://schemas.openxmlformats.org/officeDocument/2006/relationships/hyperlink" Target="consultantplus://offline/ref=87D1C2A56674E7C6C7BA7F72B1AAF5D468E914BE525C43179CE4DBDD005A783B436B08D1EDE9D79C444062T9r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D1C2A56674E7C6C7BA7F72B1AAF5D468E914BE525C43179CE4DBDD005A783B436B08D1EDE9D79C444060T9rFF" TargetMode="External"/><Relationship Id="rId11" Type="http://schemas.openxmlformats.org/officeDocument/2006/relationships/hyperlink" Target="consultantplus://offline/ref=87D1C2A56674E7C6C7BA7F72B1AAF5D468E914BE5D574B1F9FE4DBDD005A783B436B08D1EDE9D79C444067T9r8F" TargetMode="External"/><Relationship Id="rId24" Type="http://schemas.openxmlformats.org/officeDocument/2006/relationships/hyperlink" Target="consultantplus://offline/ref=87D1C2A56674E7C6C7BA7F72B1AAF5D468E914BE525C43179CE4DBDD005A783B436B08D1EDE9D79C444062T9rDF" TargetMode="External"/><Relationship Id="rId32" Type="http://schemas.openxmlformats.org/officeDocument/2006/relationships/hyperlink" Target="consultantplus://offline/ref=87D1C2A56674E7C6C7BA7F72B1AAF5D468E914BE525C43179CE4DBDD005A783B436B08D1EDE9D79C444063T9r8F" TargetMode="External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7D1C2A56674E7C6C7BA7F72B1AAF5D468E914BE525C43179CE4DBDD005A783B436B08D1EDE9D79C444060T9rEF" TargetMode="External"/><Relationship Id="rId23" Type="http://schemas.openxmlformats.org/officeDocument/2006/relationships/hyperlink" Target="consultantplus://offline/ref=87D1C2A56674E7C6C7BA7F72B1AAF5D468E914BE525C43179CE4DBDD005A783B436B08D1EDE9D79C444061T9rCF" TargetMode="External"/><Relationship Id="rId28" Type="http://schemas.openxmlformats.org/officeDocument/2006/relationships/hyperlink" Target="consultantplus://offline/ref=87D1C2A56674E7C6C7BA7F72B1AAF5D468E914BE525C43179CE4DBDD005A783B436B08D1EDE9D79C444062T9rE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7D1C2A56674E7C6C7BA7F71A3C6ABDD60EA4FB450574141C3BB80805753726C04245193TArDF" TargetMode="External"/><Relationship Id="rId19" Type="http://schemas.openxmlformats.org/officeDocument/2006/relationships/hyperlink" Target="consultantplus://offline/ref=87D1C2A56674E7C6C7BA7F72B1AAF5D468E914BE525C43179CE4DBDD005A783B436B08D1EDE9D79C444061T9r8F" TargetMode="External"/><Relationship Id="rId31" Type="http://schemas.openxmlformats.org/officeDocument/2006/relationships/hyperlink" Target="consultantplus://offline/ref=87D1C2A56674E7C6C7BA7F72B1AAF5D468E914BE525C43179CE4DBDD005A783B436B08D1EDE9D79C444063T9r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D1C2A56674E7C6C7BA7F72B1AAF5D468E914BE5C544A179EE4DBDD005A783B436B08D1EDE9D79C444063T9r8F" TargetMode="External"/><Relationship Id="rId14" Type="http://schemas.openxmlformats.org/officeDocument/2006/relationships/hyperlink" Target="consultantplus://offline/ref=87D1C2A56674E7C6C7BA7F72B1AAF5D468E914BE5D57491298E4DBDD005A783B436B08D1EDE9D79C444060T9rEF" TargetMode="External"/><Relationship Id="rId22" Type="http://schemas.openxmlformats.org/officeDocument/2006/relationships/hyperlink" Target="consultantplus://offline/ref=87D1C2A56674E7C6C7BA7F72B1AAF5D468E914BE525C43179CE4DBDD005A783B436B08D1EDE9D79C444061T9rDF" TargetMode="External"/><Relationship Id="rId27" Type="http://schemas.openxmlformats.org/officeDocument/2006/relationships/hyperlink" Target="consultantplus://offline/ref=87D1C2A56674E7C6C7BA7F72B1AAF5D468E914BE525C43179CE4DBDD005A783B436B08D1EDE9D79C444062T9rFF" TargetMode="External"/><Relationship Id="rId30" Type="http://schemas.openxmlformats.org/officeDocument/2006/relationships/hyperlink" Target="consultantplus://offline/ref=87D1C2A56674E7C6C7BA7F72B1AAF5D468E914BE525C43179CE4DBDD005A783B436B08D1EDE9D79C444062T9r0F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87D1C2A56674E7C6C7BA7F71A3C6ABDD60E44CB351504141C3BB80805753726C04245193A9E4D695T4r2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FF0CA4FD1DC141BAC7A9A5D388843F" ma:contentTypeVersion="3" ma:contentTypeDescription="Создание документа." ma:contentTypeScope="" ma:versionID="dc3636cb80752d1e852bf43d473ff94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de22ec59-2fc0-4aa9-a81d-8ce8adfff57e" targetNamespace="http://schemas.microsoft.com/office/2006/metadata/properties" ma:root="true" ma:fieldsID="7f5010a75b12c99e6719bae319950610" ns2:_="" ns3:_="" ns4:_="">
    <xsd:import namespace="afece4a8-5c2f-4aff-ad65-02ae7a8bd4f4"/>
    <xsd:import namespace="86598cf6-5986-44fe-b7b8-978696b94310"/>
    <xsd:import namespace="de22ec59-2fc0-4aa9-a81d-8ce8adfff5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ec59-2fc0-4aa9-a81d-8ce8adfff57e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de22ec59-2fc0-4aa9-a81d-8ce8adfff57e">43</parentSyncElement>
    <_dlc_DocId xmlns="afece4a8-5c2f-4aff-ad65-02ae7a8bd4f4">4N4HAA7SX3CC-111-72970</_dlc_DocId>
    <_dlc_DocIdUrl xmlns="afece4a8-5c2f-4aff-ad65-02ae7a8bd4f4">
      <Url>http://social.novo-sibirsk.ru/SiteKCSON/lenKCSON/_layouts/DocIdRedir.aspx?ID=4N4HAA7SX3CC-111-72970</Url>
      <Description>4N4HAA7SX3CC-111-72970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DA9C69-C1C5-4B4C-97E8-BBB86D8C2CC3}"/>
</file>

<file path=customXml/itemProps2.xml><?xml version="1.0" encoding="utf-8"?>
<ds:datastoreItem xmlns:ds="http://schemas.openxmlformats.org/officeDocument/2006/customXml" ds:itemID="{63FF7CDA-CC45-44BF-B39C-A24D2F4722B3}"/>
</file>

<file path=customXml/itemProps3.xml><?xml version="1.0" encoding="utf-8"?>
<ds:datastoreItem xmlns:ds="http://schemas.openxmlformats.org/officeDocument/2006/customXml" ds:itemID="{EEE1CC1C-C952-4E44-A667-6A2F9A2D8573}"/>
</file>

<file path=customXml/itemProps4.xml><?xml version="1.0" encoding="utf-8"?>
<ds:datastoreItem xmlns:ds="http://schemas.openxmlformats.org/officeDocument/2006/customXml" ds:itemID="{EE1B30E8-DCFB-473E-9B4A-CE07019E8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предельных максимальных тарифов на социальные услуги, предоставляемые населению государственными и муниципальными учреждениями социального обслуживания на территории Новосибирской области</dc:title>
  <dc:creator>user</dc:creator>
  <cp:lastModifiedBy>user</cp:lastModifiedBy>
  <cp:revision>1</cp:revision>
  <dcterms:created xsi:type="dcterms:W3CDTF">2016-09-12T05:43:00Z</dcterms:created>
  <dcterms:modified xsi:type="dcterms:W3CDTF">2016-09-12T05:44:00Z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0x01010077FF0CA4FD1DC141BAC7A9A5D388843F</vt:lpwstr>
  </property>
  <property fmtid="{D5CDD505-2E9C-101B-9397-08002B2CF9AE}" pid="3" name="Order">
    <vt:r8>7297000</vt:r8>
  </property>
  <property fmtid="{D5CDD505-2E9C-101B-9397-08002B2CF9AE}" pid="4" name="_dlc_DocIdItemGuid">
    <vt:lpwstr>6ffe5360-615b-4fb4-a4d8-79fc49eb9f40</vt:lpwstr>
  </property>
</Properties>
</file>